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9A5" w:rsidRDefault="00F169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2C1DF1" w:rsidRDefault="002C1D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169A5" w:rsidRPr="00237226" w:rsidRDefault="001B34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37226">
        <w:rPr>
          <w:rFonts w:ascii="Times New Roman" w:hAnsi="Times New Roman"/>
          <w:b/>
          <w:sz w:val="24"/>
          <w:szCs w:val="24"/>
          <w:u w:val="single"/>
        </w:rPr>
        <w:t>İMAR KOMİSYONU RAPORU</w:t>
      </w:r>
    </w:p>
    <w:p w:rsidR="00F169A5" w:rsidRPr="00237226" w:rsidRDefault="00F169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9377" w:type="dxa"/>
        <w:tblInd w:w="-1" w:type="dxa"/>
        <w:tblLook w:val="04A0"/>
      </w:tblPr>
      <w:tblGrid>
        <w:gridCol w:w="2510"/>
        <w:gridCol w:w="6867"/>
      </w:tblGrid>
      <w:tr w:rsidR="00F169A5" w:rsidRPr="00237226">
        <w:trPr>
          <w:trHeight w:val="157"/>
        </w:trPr>
        <w:tc>
          <w:tcPr>
            <w:tcW w:w="2510" w:type="dxa"/>
          </w:tcPr>
          <w:p w:rsidR="00F169A5" w:rsidRPr="00237226" w:rsidRDefault="001B34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sz w:val="24"/>
                <w:szCs w:val="24"/>
              </w:rPr>
              <w:t xml:space="preserve">TOPLANTI TARİHİ                    </w:t>
            </w:r>
          </w:p>
        </w:tc>
        <w:tc>
          <w:tcPr>
            <w:tcW w:w="6867" w:type="dxa"/>
          </w:tcPr>
          <w:p w:rsidR="00F169A5" w:rsidRPr="00237226" w:rsidRDefault="001B3493" w:rsidP="003D7F64">
            <w:pPr>
              <w:tabs>
                <w:tab w:val="left" w:pos="43"/>
              </w:tabs>
              <w:spacing w:after="0" w:line="240" w:lineRule="auto"/>
              <w:ind w:left="-108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BC41E6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3D7F6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Temmuz</w:t>
            </w:r>
            <w:r w:rsidR="007025EB" w:rsidRPr="009A37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A376E">
              <w:rPr>
                <w:rFonts w:ascii="Times New Roman" w:hAnsi="Times New Roman"/>
                <w:b/>
                <w:sz w:val="24"/>
                <w:szCs w:val="24"/>
              </w:rPr>
              <w:t>2026</w:t>
            </w:r>
            <w:r w:rsidRPr="009A376E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="003D7F64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F169A5" w:rsidRPr="00237226">
        <w:trPr>
          <w:trHeight w:val="781"/>
        </w:trPr>
        <w:tc>
          <w:tcPr>
            <w:tcW w:w="2510" w:type="dxa"/>
          </w:tcPr>
          <w:p w:rsidR="00F169A5" w:rsidRPr="00237226" w:rsidRDefault="001B34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sz w:val="24"/>
                <w:szCs w:val="24"/>
              </w:rPr>
              <w:t>KONU</w:t>
            </w:r>
          </w:p>
        </w:tc>
        <w:tc>
          <w:tcPr>
            <w:tcW w:w="6867" w:type="dxa"/>
          </w:tcPr>
          <w:p w:rsidR="00F169A5" w:rsidRPr="00237226" w:rsidRDefault="001B3493" w:rsidP="007025EB">
            <w:pPr>
              <w:shd w:val="clear" w:color="auto" w:fill="FFFFFF"/>
              <w:spacing w:after="0"/>
              <w:ind w:left="43" w:hanging="284"/>
              <w:contextualSpacing/>
              <w:jc w:val="both"/>
              <w:rPr>
                <w:b/>
                <w:bCs/>
              </w:rPr>
            </w:pPr>
            <w:proofErr w:type="gramStart"/>
            <w:r w:rsidRPr="00237226">
              <w:rPr>
                <w:b/>
              </w:rPr>
              <w:t>:</w:t>
            </w:r>
            <w:r w:rsidR="00BC41E6">
              <w:rPr>
                <w:b/>
                <w:bCs/>
              </w:rPr>
              <w:t>:</w:t>
            </w:r>
            <w:r w:rsidRPr="00237226">
              <w:rPr>
                <w:b/>
                <w:bCs/>
              </w:rPr>
              <w:t>:</w:t>
            </w:r>
            <w:proofErr w:type="gramEnd"/>
            <w:r w:rsidR="00BC41E6">
              <w:rPr>
                <w:b/>
                <w:bCs/>
              </w:rPr>
              <w:t xml:space="preserve"> </w:t>
            </w:r>
            <w:r w:rsidR="00803445" w:rsidRPr="00803445">
              <w:rPr>
                <w:rFonts w:ascii="Times New Roman" w:hAnsi="Times New Roman" w:cs="Times New Roman"/>
                <w:b/>
                <w:sz w:val="24"/>
                <w:szCs w:val="24"/>
              </w:rPr>
              <w:t>İlçenin çeşitli mahallelerinde bulunan mülkiyeti Belediyemize ait yoldan ihdas parsellerin satış veya takasının görüşülmesi</w:t>
            </w:r>
            <w:r w:rsidRPr="00BC4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</w:tbl>
    <w:p w:rsidR="00F169A5" w:rsidRPr="00237226" w:rsidRDefault="001B3493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237226">
        <w:rPr>
          <w:rFonts w:ascii="Times New Roman" w:hAnsi="Times New Roman"/>
          <w:b/>
          <w:sz w:val="24"/>
          <w:szCs w:val="24"/>
        </w:rPr>
        <w:tab/>
      </w:r>
    </w:p>
    <w:p w:rsidR="009A376E" w:rsidRDefault="001B3493" w:rsidP="002C1DF1">
      <w:pPr>
        <w:pStyle w:val="AralkYok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37226">
        <w:rPr>
          <w:rFonts w:ascii="Times New Roman" w:hAnsi="Times New Roman"/>
          <w:b/>
          <w:sz w:val="24"/>
          <w:szCs w:val="24"/>
        </w:rPr>
        <w:t>Belediye Meclisinin 0</w:t>
      </w:r>
      <w:r w:rsidR="003D7F64">
        <w:rPr>
          <w:rFonts w:ascii="Times New Roman" w:hAnsi="Times New Roman"/>
          <w:b/>
          <w:sz w:val="24"/>
          <w:szCs w:val="24"/>
        </w:rPr>
        <w:t>1</w:t>
      </w:r>
      <w:r w:rsidRPr="00237226">
        <w:rPr>
          <w:rFonts w:ascii="Times New Roman" w:hAnsi="Times New Roman"/>
          <w:b/>
          <w:sz w:val="24"/>
          <w:szCs w:val="24"/>
        </w:rPr>
        <w:t>.</w:t>
      </w:r>
      <w:r w:rsidR="009A376E">
        <w:rPr>
          <w:rFonts w:ascii="Times New Roman" w:hAnsi="Times New Roman"/>
          <w:b/>
          <w:sz w:val="24"/>
          <w:szCs w:val="24"/>
        </w:rPr>
        <w:t>0</w:t>
      </w:r>
      <w:r w:rsidR="003D7F64">
        <w:rPr>
          <w:rFonts w:ascii="Times New Roman" w:hAnsi="Times New Roman"/>
          <w:b/>
          <w:sz w:val="24"/>
          <w:szCs w:val="24"/>
        </w:rPr>
        <w:t>7</w:t>
      </w:r>
      <w:r w:rsidRPr="00237226">
        <w:rPr>
          <w:rFonts w:ascii="Times New Roman" w:hAnsi="Times New Roman"/>
          <w:b/>
          <w:sz w:val="24"/>
          <w:szCs w:val="24"/>
        </w:rPr>
        <w:t>.2026</w:t>
      </w:r>
      <w:r w:rsidRPr="00237226">
        <w:rPr>
          <w:rFonts w:ascii="Times New Roman" w:hAnsi="Times New Roman"/>
          <w:b/>
          <w:bCs/>
          <w:sz w:val="24"/>
          <w:szCs w:val="24"/>
        </w:rPr>
        <w:t xml:space="preserve"> tarihli ve </w:t>
      </w:r>
      <w:r w:rsidR="009A376E" w:rsidRPr="009A376E">
        <w:rPr>
          <w:rFonts w:ascii="Times New Roman" w:hAnsi="Times New Roman"/>
          <w:b/>
          <w:sz w:val="24"/>
          <w:szCs w:val="24"/>
        </w:rPr>
        <w:t>2026-</w:t>
      </w:r>
      <w:r w:rsidR="003D7F64">
        <w:rPr>
          <w:rFonts w:ascii="Times New Roman" w:hAnsi="Times New Roman"/>
          <w:b/>
          <w:sz w:val="24"/>
          <w:szCs w:val="24"/>
        </w:rPr>
        <w:t>12/58</w:t>
      </w:r>
      <w:r w:rsidR="009A376E">
        <w:rPr>
          <w:rFonts w:ascii="Times New Roman" w:hAnsi="Times New Roman"/>
          <w:b/>
          <w:sz w:val="24"/>
          <w:szCs w:val="24"/>
        </w:rPr>
        <w:t xml:space="preserve"> </w:t>
      </w:r>
      <w:r w:rsidRPr="00237226">
        <w:rPr>
          <w:rFonts w:ascii="Times New Roman" w:hAnsi="Times New Roman"/>
          <w:b/>
          <w:sz w:val="24"/>
          <w:szCs w:val="24"/>
        </w:rPr>
        <w:t xml:space="preserve">sayılı kararı </w:t>
      </w:r>
      <w:proofErr w:type="gramStart"/>
      <w:r w:rsidRPr="00237226">
        <w:rPr>
          <w:rFonts w:ascii="Times New Roman" w:hAnsi="Times New Roman"/>
          <w:b/>
          <w:sz w:val="24"/>
          <w:szCs w:val="24"/>
        </w:rPr>
        <w:t>ile;</w:t>
      </w:r>
      <w:proofErr w:type="gramEnd"/>
      <w:r w:rsidR="004505D8">
        <w:rPr>
          <w:b/>
          <w:bCs/>
        </w:rPr>
        <w:t xml:space="preserve"> </w:t>
      </w:r>
      <w:r w:rsidR="00803445" w:rsidRPr="00803445">
        <w:rPr>
          <w:rFonts w:ascii="Times New Roman" w:hAnsi="Times New Roman"/>
          <w:b/>
          <w:sz w:val="24"/>
          <w:szCs w:val="24"/>
        </w:rPr>
        <w:t>İlçenin çeşitli mahallelerinde bulunan mülkiyeti Belediyemize ait yoldan ihdas parsellerin satış veya</w:t>
      </w:r>
      <w:r w:rsidR="004505D8" w:rsidRPr="00BC41E6">
        <w:rPr>
          <w:rFonts w:ascii="Times New Roman" w:hAnsi="Times New Roman"/>
          <w:b/>
          <w:sz w:val="24"/>
          <w:szCs w:val="24"/>
        </w:rPr>
        <w:t xml:space="preserve"> takası</w:t>
      </w:r>
      <w:r w:rsidR="00CA1FA7" w:rsidRPr="00CA1FA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463C5">
        <w:rPr>
          <w:rFonts w:ascii="Times New Roman" w:hAnsi="Times New Roman"/>
          <w:b/>
          <w:bCs/>
          <w:sz w:val="24"/>
          <w:szCs w:val="24"/>
        </w:rPr>
        <w:t>i</w:t>
      </w:r>
      <w:r w:rsidRPr="00237226">
        <w:rPr>
          <w:rFonts w:ascii="Times New Roman" w:hAnsi="Times New Roman"/>
          <w:b/>
          <w:sz w:val="24"/>
          <w:szCs w:val="24"/>
        </w:rPr>
        <w:t xml:space="preserve">ncelenmek üzere Komisyonumuza havale edilmiş olup, </w:t>
      </w:r>
      <w:r w:rsidR="002C1DF1" w:rsidRPr="00B005A5">
        <w:rPr>
          <w:rFonts w:ascii="Times New Roman" w:hAnsi="Times New Roman"/>
          <w:b/>
          <w:sz w:val="24"/>
          <w:szCs w:val="24"/>
        </w:rPr>
        <w:t>Komisyonumuz</w:t>
      </w:r>
      <w:r w:rsidR="004505D8">
        <w:rPr>
          <w:rFonts w:ascii="Times New Roman" w:hAnsi="Times New Roman"/>
          <w:b/>
          <w:sz w:val="24"/>
          <w:szCs w:val="24"/>
        </w:rPr>
        <w:t xml:space="preserve">       </w:t>
      </w:r>
      <w:r w:rsidR="002C1DF1">
        <w:rPr>
          <w:rFonts w:ascii="Times New Roman" w:hAnsi="Times New Roman"/>
          <w:b/>
          <w:sz w:val="24"/>
          <w:szCs w:val="24"/>
        </w:rPr>
        <w:t xml:space="preserve"> </w:t>
      </w:r>
      <w:r w:rsidR="004505D8">
        <w:rPr>
          <w:rFonts w:ascii="Times New Roman" w:hAnsi="Times New Roman"/>
          <w:b/>
          <w:sz w:val="24"/>
          <w:szCs w:val="24"/>
        </w:rPr>
        <w:t xml:space="preserve">       1</w:t>
      </w:r>
      <w:r w:rsidR="003D7F64">
        <w:rPr>
          <w:rFonts w:ascii="Times New Roman" w:hAnsi="Times New Roman"/>
          <w:b/>
          <w:sz w:val="24"/>
          <w:szCs w:val="24"/>
        </w:rPr>
        <w:t xml:space="preserve"> Temmuz</w:t>
      </w:r>
      <w:r w:rsidR="002C1DF1" w:rsidRPr="007C6F6C">
        <w:rPr>
          <w:rFonts w:ascii="Times New Roman" w:hAnsi="Times New Roman"/>
          <w:b/>
          <w:sz w:val="24"/>
          <w:szCs w:val="24"/>
        </w:rPr>
        <w:t xml:space="preserve"> 2026 tarihinde saat 13:30’da;</w:t>
      </w:r>
      <w:r w:rsidR="002C1DF1" w:rsidRPr="007C6F6C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2C1DF1" w:rsidRPr="00A66763">
        <w:rPr>
          <w:rFonts w:ascii="Times New Roman" w:hAnsi="Times New Roman"/>
          <w:b/>
          <w:sz w:val="24"/>
          <w:szCs w:val="24"/>
        </w:rPr>
        <w:t xml:space="preserve">Komisyon Başkanı Mert Buğra ÖZAYDIN, Komisyon Başkan Vekili Cengiz GÜNEŞ, Komisyon üyeleri </w:t>
      </w:r>
      <w:r w:rsidR="002C1DF1" w:rsidRPr="00A66763">
        <w:rPr>
          <w:rFonts w:ascii="Times New Roman" w:hAnsi="Times New Roman"/>
          <w:b/>
          <w:bCs/>
          <w:sz w:val="24"/>
          <w:szCs w:val="24"/>
        </w:rPr>
        <w:t>Muharrem SAĞLAM,</w:t>
      </w:r>
      <w:r w:rsidR="003D7F6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D7F64" w:rsidRPr="00A66763">
        <w:rPr>
          <w:rFonts w:ascii="Times New Roman" w:hAnsi="Times New Roman"/>
          <w:b/>
          <w:sz w:val="24"/>
          <w:szCs w:val="24"/>
        </w:rPr>
        <w:t>ve</w:t>
      </w:r>
      <w:r w:rsidR="003D7F64">
        <w:rPr>
          <w:rFonts w:ascii="Times New Roman" w:hAnsi="Times New Roman"/>
          <w:b/>
          <w:sz w:val="24"/>
          <w:szCs w:val="24"/>
        </w:rPr>
        <w:t xml:space="preserve"> Tahsin </w:t>
      </w:r>
      <w:proofErr w:type="spellStart"/>
      <w:r w:rsidR="003D7F64">
        <w:rPr>
          <w:rFonts w:ascii="Times New Roman" w:hAnsi="Times New Roman"/>
          <w:b/>
          <w:sz w:val="24"/>
          <w:szCs w:val="24"/>
        </w:rPr>
        <w:t>DURU’nun</w:t>
      </w:r>
      <w:proofErr w:type="spellEnd"/>
      <w:r w:rsidR="003D7F64">
        <w:rPr>
          <w:rFonts w:ascii="Times New Roman" w:hAnsi="Times New Roman"/>
          <w:b/>
          <w:sz w:val="24"/>
          <w:szCs w:val="24"/>
        </w:rPr>
        <w:t xml:space="preserve"> </w:t>
      </w:r>
      <w:r w:rsidR="002C1DF1" w:rsidRPr="00A66763">
        <w:rPr>
          <w:rFonts w:ascii="Times New Roman" w:hAnsi="Times New Roman"/>
          <w:b/>
          <w:sz w:val="24"/>
          <w:szCs w:val="24"/>
        </w:rPr>
        <w:t>iştiraki ile toplanmış bulunmaktadır</w:t>
      </w:r>
      <w:r w:rsidR="004505D8">
        <w:rPr>
          <w:rFonts w:ascii="Times New Roman" w:hAnsi="Times New Roman"/>
          <w:b/>
          <w:sz w:val="24"/>
          <w:szCs w:val="24"/>
        </w:rPr>
        <w:t>.</w:t>
      </w:r>
      <w:r w:rsidR="003D7F64">
        <w:rPr>
          <w:rFonts w:ascii="Times New Roman" w:hAnsi="Times New Roman"/>
          <w:b/>
          <w:sz w:val="24"/>
          <w:szCs w:val="24"/>
        </w:rPr>
        <w:t xml:space="preserve"> Üye Mahmut DOĞAN toplantıya iştirak etmedi.</w:t>
      </w:r>
    </w:p>
    <w:p w:rsidR="002C1DF1" w:rsidRPr="00B005A5" w:rsidRDefault="002C1DF1" w:rsidP="002C1DF1">
      <w:pPr>
        <w:pStyle w:val="AralkYok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F169A5" w:rsidRPr="00237226" w:rsidRDefault="001B349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7226">
        <w:rPr>
          <w:rFonts w:ascii="Times New Roman" w:hAnsi="Times New Roman"/>
          <w:b/>
          <w:sz w:val="24"/>
          <w:szCs w:val="24"/>
          <w:u w:val="single"/>
        </w:rPr>
        <w:t>K A R A R</w:t>
      </w:r>
    </w:p>
    <w:p w:rsidR="00F169A5" w:rsidRDefault="00F169A5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E57BD7" w:rsidRPr="00237226" w:rsidRDefault="00E57BD7" w:rsidP="00E57BD7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237226">
        <w:rPr>
          <w:rFonts w:ascii="Times New Roman" w:hAnsi="Times New Roman"/>
          <w:b/>
          <w:sz w:val="24"/>
          <w:szCs w:val="24"/>
        </w:rPr>
        <w:t>Yapılan müzakere neticesinde;</w:t>
      </w:r>
    </w:p>
    <w:p w:rsidR="00D82218" w:rsidRDefault="00D82218" w:rsidP="00D82218">
      <w:pPr>
        <w:numPr>
          <w:ilvl w:val="0"/>
          <w:numId w:val="7"/>
        </w:numPr>
        <w:spacing w:before="100" w:beforeAutospacing="1" w:after="0" w:line="240" w:lineRule="auto"/>
        <w:ind w:left="502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Bağlık Mahallesi, F26B24B4D pafta, 82 ada 37 parselde kayıtlı 573,98 m2 yüzölçümlü, taşınmazın mülkiyeti Belediyemize ait müstakil inşaata elverişli olmayan 6,04 m2 </w:t>
      </w: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lik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, ihdas kısmının taşınmazın diğer hissedarlarına;  3194 sayılı İmar Kanunun 17. maddesi  gereğince satışı; komisyonumuzca oybirliği ile kabul edilmiştir.</w:t>
      </w:r>
    </w:p>
    <w:p w:rsidR="00D82218" w:rsidRDefault="00D82218" w:rsidP="00D82218">
      <w:pPr>
        <w:numPr>
          <w:ilvl w:val="0"/>
          <w:numId w:val="7"/>
        </w:numPr>
        <w:spacing w:before="100" w:beforeAutospacing="1" w:after="0" w:line="240" w:lineRule="auto"/>
        <w:ind w:left="502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Kepez Mahallesi F26B25D2C pafta 2083 ada 32 parselde </w:t>
      </w:r>
      <w:proofErr w:type="gram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kayıtlı  280</w:t>
      </w:r>
      <w:proofErr w:type="gram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,59 m2 yüzölçümlü, taşınmazın mülkiyeti Belediyemize ait müstakil inşaata elverişli olmayan 47,63m2 </w:t>
      </w: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lik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, ihdas kısmının taşınmazın diğer hissedarlarına;  3194 sayılı İmar Kanunun 17. maddesi  gereğince satışı; komisyonumuzca oybirliği ile kabul edilmiştir.</w:t>
      </w:r>
    </w:p>
    <w:p w:rsidR="00D82218" w:rsidRDefault="00D82218" w:rsidP="00D82218">
      <w:pPr>
        <w:numPr>
          <w:ilvl w:val="0"/>
          <w:numId w:val="7"/>
        </w:numPr>
        <w:spacing w:before="100" w:beforeAutospacing="1" w:after="0" w:line="240" w:lineRule="auto"/>
        <w:ind w:left="502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Sarıkokmaz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Mahallesi F26B24B1D pafta 2608 ada 11 parselde </w:t>
      </w:r>
      <w:proofErr w:type="gram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kayıtlı  2098</w:t>
      </w:r>
      <w:proofErr w:type="gram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,74 m2 yüzölçümlü, taşınmazın mülkiyeti Belediyemize ait müstakil inşaata elverişli olmayan 45,35 m2 </w:t>
      </w: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lik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, ihdas kısmının taşınmazın diğer hissedarlarına;  3194 sayılı İmar Kanunun 17. maddesi  gereğince satışı; komisyonumuzca oybirliği ile kabul edilmiştir.</w:t>
      </w:r>
    </w:p>
    <w:p w:rsidR="00D82218" w:rsidRDefault="00D82218" w:rsidP="00D82218">
      <w:pPr>
        <w:numPr>
          <w:ilvl w:val="0"/>
          <w:numId w:val="7"/>
        </w:numPr>
        <w:spacing w:before="100" w:beforeAutospacing="1" w:after="0" w:line="240" w:lineRule="auto"/>
        <w:ind w:left="502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Güldere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mahallesi F26B24B1C pafta 2265 </w:t>
      </w:r>
      <w:proofErr w:type="gram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ada</w:t>
      </w:r>
      <w:r w:rsidR="00D1408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17</w:t>
      </w:r>
      <w:proofErr w:type="gramEnd"/>
      <w:r w:rsidR="00D1408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parsel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de kayıtlı 53,79 m2yüzölçümlü, mülkiyeti Belediyemize ait müstakil inşaata elverişli olmayan ihdas parselin, bitişiğinde bulunan 18 </w:t>
      </w: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nolu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parsel malikine; 3194 sayılı İmar Kanunun 17. maddesi  gereğince satışı; komisyonumuzca oybirliği ile kabul edilmiştir.</w:t>
      </w:r>
    </w:p>
    <w:p w:rsidR="00D82218" w:rsidRDefault="00D82218" w:rsidP="00D82218">
      <w:pPr>
        <w:numPr>
          <w:ilvl w:val="0"/>
          <w:numId w:val="7"/>
        </w:numPr>
        <w:spacing w:before="100" w:beforeAutospacing="1" w:after="0" w:line="240" w:lineRule="auto"/>
        <w:ind w:left="502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Kavaklık mahallesi F26B24C2A/2D pafta 786 ada </w:t>
      </w:r>
      <w:proofErr w:type="gram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24  parselde</w:t>
      </w:r>
      <w:proofErr w:type="gram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kayıtlı  476,76 m2 yüzölçümlü, taşınmazın mülkiyeti Belediyemize ait müstakil inşaata elverişli olmayan 46,89 m2 </w:t>
      </w: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lik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, ihdas kısmının taşınmazın diğer hissedarlarına;  3194 sayılı İmar Kanunun 17. maddesi  gereğince satışı; komisyonumuzca oybirliği ile kabul edilmiştir.</w:t>
      </w:r>
    </w:p>
    <w:p w:rsidR="00782525" w:rsidRDefault="00782525" w:rsidP="00E1510E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82525" w:rsidRDefault="00782525">
      <w:pPr>
        <w:tabs>
          <w:tab w:val="left" w:pos="567"/>
        </w:tabs>
        <w:spacing w:after="0" w:line="240" w:lineRule="auto"/>
        <w:jc w:val="both"/>
        <w:outlineLvl w:val="0"/>
        <w:rPr>
          <w:b/>
        </w:rPr>
      </w:pPr>
    </w:p>
    <w:p w:rsidR="00782525" w:rsidRDefault="00782525">
      <w:pPr>
        <w:tabs>
          <w:tab w:val="left" w:pos="567"/>
        </w:tabs>
        <w:spacing w:after="0" w:line="240" w:lineRule="auto"/>
        <w:jc w:val="both"/>
        <w:outlineLvl w:val="0"/>
        <w:rPr>
          <w:b/>
        </w:rPr>
      </w:pPr>
    </w:p>
    <w:p w:rsidR="002C1DF1" w:rsidRDefault="002C1DF1">
      <w:pPr>
        <w:tabs>
          <w:tab w:val="left" w:pos="567"/>
        </w:tabs>
        <w:spacing w:after="0" w:line="240" w:lineRule="auto"/>
        <w:jc w:val="both"/>
        <w:outlineLvl w:val="0"/>
        <w:rPr>
          <w:b/>
        </w:rPr>
      </w:pPr>
    </w:p>
    <w:p w:rsidR="002C1DF1" w:rsidRDefault="002C1DF1">
      <w:pPr>
        <w:tabs>
          <w:tab w:val="left" w:pos="567"/>
        </w:tabs>
        <w:spacing w:after="0" w:line="240" w:lineRule="auto"/>
        <w:jc w:val="both"/>
        <w:outlineLvl w:val="0"/>
        <w:rPr>
          <w:b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70"/>
        <w:gridCol w:w="3071"/>
        <w:gridCol w:w="3071"/>
      </w:tblGrid>
      <w:tr w:rsidR="00F169A5" w:rsidRPr="00237226">
        <w:trPr>
          <w:trHeight w:val="712"/>
        </w:trPr>
        <w:tc>
          <w:tcPr>
            <w:tcW w:w="3070" w:type="dxa"/>
          </w:tcPr>
          <w:p w:rsidR="00F169A5" w:rsidRPr="00237226" w:rsidRDefault="001B3493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sz w:val="24"/>
                <w:szCs w:val="24"/>
              </w:rPr>
              <w:t>Mert Buğra ÖZAYDIN</w:t>
            </w:r>
          </w:p>
          <w:p w:rsidR="00F169A5" w:rsidRPr="00237226" w:rsidRDefault="001B3493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sz w:val="24"/>
                <w:szCs w:val="24"/>
              </w:rPr>
              <w:t>Komisyon Başkanı</w:t>
            </w:r>
          </w:p>
        </w:tc>
        <w:tc>
          <w:tcPr>
            <w:tcW w:w="3071" w:type="dxa"/>
          </w:tcPr>
          <w:p w:rsidR="00F169A5" w:rsidRPr="00237226" w:rsidRDefault="00F169A5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9A376E" w:rsidRDefault="007554B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Cengiz GÜNEŞ</w:t>
            </w:r>
          </w:p>
          <w:p w:rsidR="00F169A5" w:rsidRPr="00237226" w:rsidRDefault="001B3493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bCs/>
                <w:sz w:val="24"/>
                <w:szCs w:val="24"/>
              </w:rPr>
              <w:t>Komisyon Başkan V.</w:t>
            </w:r>
          </w:p>
        </w:tc>
      </w:tr>
      <w:tr w:rsidR="00F169A5" w:rsidRPr="00237226">
        <w:trPr>
          <w:trHeight w:val="403"/>
        </w:trPr>
        <w:tc>
          <w:tcPr>
            <w:tcW w:w="3070" w:type="dxa"/>
          </w:tcPr>
          <w:p w:rsidR="00F169A5" w:rsidRPr="00237226" w:rsidRDefault="00F169A5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F169A5" w:rsidRPr="00237226" w:rsidRDefault="00F169A5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F169A5" w:rsidRPr="00237226" w:rsidRDefault="00F169A5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69A5" w:rsidRPr="00237226">
        <w:tc>
          <w:tcPr>
            <w:tcW w:w="3070" w:type="dxa"/>
          </w:tcPr>
          <w:p w:rsidR="00F169A5" w:rsidRPr="00237226" w:rsidRDefault="00F169A5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F169A5" w:rsidRPr="00237226" w:rsidRDefault="00F169A5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F169A5" w:rsidRPr="00237226" w:rsidRDefault="00F169A5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69A5" w:rsidRPr="00237226">
        <w:tc>
          <w:tcPr>
            <w:tcW w:w="3070" w:type="dxa"/>
          </w:tcPr>
          <w:p w:rsidR="00F169A5" w:rsidRPr="00237226" w:rsidRDefault="007554B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Muharrem SAĞLAM</w:t>
            </w:r>
          </w:p>
        </w:tc>
        <w:tc>
          <w:tcPr>
            <w:tcW w:w="3071" w:type="dxa"/>
          </w:tcPr>
          <w:p w:rsidR="00F169A5" w:rsidRPr="00237226" w:rsidRDefault="001B3493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sz w:val="24"/>
                <w:szCs w:val="24"/>
              </w:rPr>
              <w:t>Tahsin DURU</w:t>
            </w:r>
          </w:p>
        </w:tc>
        <w:tc>
          <w:tcPr>
            <w:tcW w:w="3071" w:type="dxa"/>
          </w:tcPr>
          <w:p w:rsidR="00F169A5" w:rsidRPr="00237226" w:rsidRDefault="001B3493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sz w:val="24"/>
                <w:szCs w:val="24"/>
              </w:rPr>
              <w:t>Mahmut DOĞAN</w:t>
            </w:r>
          </w:p>
        </w:tc>
      </w:tr>
      <w:tr w:rsidR="00F169A5">
        <w:tc>
          <w:tcPr>
            <w:tcW w:w="3070" w:type="dxa"/>
          </w:tcPr>
          <w:p w:rsidR="00F169A5" w:rsidRPr="00237226" w:rsidRDefault="001B3493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  <w:p w:rsidR="00F169A5" w:rsidRPr="00237226" w:rsidRDefault="00F169A5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F169A5" w:rsidRPr="00237226" w:rsidRDefault="001B3493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</w:tc>
        <w:tc>
          <w:tcPr>
            <w:tcW w:w="3071" w:type="dxa"/>
          </w:tcPr>
          <w:p w:rsidR="00F169A5" w:rsidRDefault="001B3493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  <w:p w:rsidR="003D7F64" w:rsidRDefault="003D7F64" w:rsidP="003D7F64">
            <w:pPr>
              <w:pStyle w:val="AralkYok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(KATILMADI)</w:t>
            </w:r>
          </w:p>
        </w:tc>
      </w:tr>
    </w:tbl>
    <w:p w:rsidR="00F169A5" w:rsidRDefault="00F169A5">
      <w:pPr>
        <w:pStyle w:val="ListeParagraf"/>
        <w:tabs>
          <w:tab w:val="left" w:pos="709"/>
        </w:tabs>
        <w:spacing w:before="0" w:beforeAutospacing="0" w:after="0"/>
        <w:jc w:val="both"/>
      </w:pPr>
    </w:p>
    <w:sectPr w:rsidR="00F169A5" w:rsidSect="00782525">
      <w:pgSz w:w="11906" w:h="16838"/>
      <w:pgMar w:top="284" w:right="1417" w:bottom="0" w:left="1417" w:header="708" w:footer="14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2B9F" w:rsidRDefault="00D32B9F">
      <w:pPr>
        <w:spacing w:line="240" w:lineRule="auto"/>
      </w:pPr>
      <w:r>
        <w:separator/>
      </w:r>
    </w:p>
  </w:endnote>
  <w:endnote w:type="continuationSeparator" w:id="1">
    <w:p w:rsidR="00D32B9F" w:rsidRDefault="00D32B9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2B9F" w:rsidRDefault="00D32B9F">
      <w:pPr>
        <w:spacing w:after="0"/>
      </w:pPr>
      <w:r>
        <w:separator/>
      </w:r>
    </w:p>
  </w:footnote>
  <w:footnote w:type="continuationSeparator" w:id="1">
    <w:p w:rsidR="00D32B9F" w:rsidRDefault="00D32B9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42D1"/>
    <w:multiLevelType w:val="multilevel"/>
    <w:tmpl w:val="B12455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5F341B"/>
    <w:multiLevelType w:val="multilevel"/>
    <w:tmpl w:val="185F341B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EBE4579"/>
    <w:multiLevelType w:val="multilevel"/>
    <w:tmpl w:val="3EBE4579"/>
    <w:lvl w:ilvl="0">
      <w:start w:val="1"/>
      <w:numFmt w:val="decimal"/>
      <w:suff w:val="space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A63974"/>
    <w:multiLevelType w:val="multilevel"/>
    <w:tmpl w:val="B12455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B34810"/>
    <w:multiLevelType w:val="hybridMultilevel"/>
    <w:tmpl w:val="C0BEB61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EC71AFF"/>
    <w:multiLevelType w:val="multilevel"/>
    <w:tmpl w:val="B12455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725DB0"/>
    <w:multiLevelType w:val="hybridMultilevel"/>
    <w:tmpl w:val="2FDC5650"/>
    <w:lvl w:ilvl="0" w:tplc="E528B69C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71E62"/>
    <w:rsid w:val="000049EB"/>
    <w:rsid w:val="000110D9"/>
    <w:rsid w:val="00012074"/>
    <w:rsid w:val="00057E3E"/>
    <w:rsid w:val="0006592B"/>
    <w:rsid w:val="0009316D"/>
    <w:rsid w:val="00103657"/>
    <w:rsid w:val="00104248"/>
    <w:rsid w:val="00110F5D"/>
    <w:rsid w:val="0012503B"/>
    <w:rsid w:val="001643EF"/>
    <w:rsid w:val="001651C1"/>
    <w:rsid w:val="00165790"/>
    <w:rsid w:val="001B3493"/>
    <w:rsid w:val="001D024C"/>
    <w:rsid w:val="001E1460"/>
    <w:rsid w:val="001E4B5E"/>
    <w:rsid w:val="001F6C16"/>
    <w:rsid w:val="00212744"/>
    <w:rsid w:val="00214FEC"/>
    <w:rsid w:val="00237226"/>
    <w:rsid w:val="00243619"/>
    <w:rsid w:val="00274A3D"/>
    <w:rsid w:val="00282CC3"/>
    <w:rsid w:val="002902E2"/>
    <w:rsid w:val="002903F1"/>
    <w:rsid w:val="002A6AC0"/>
    <w:rsid w:val="002C1DF1"/>
    <w:rsid w:val="002C44DA"/>
    <w:rsid w:val="002D074C"/>
    <w:rsid w:val="002D6BE0"/>
    <w:rsid w:val="002E346D"/>
    <w:rsid w:val="002F39D7"/>
    <w:rsid w:val="002F6B7D"/>
    <w:rsid w:val="003056A5"/>
    <w:rsid w:val="00321C07"/>
    <w:rsid w:val="003356C7"/>
    <w:rsid w:val="00337A05"/>
    <w:rsid w:val="00356B8E"/>
    <w:rsid w:val="00370CDA"/>
    <w:rsid w:val="003848DD"/>
    <w:rsid w:val="003D2012"/>
    <w:rsid w:val="003D71D2"/>
    <w:rsid w:val="003D7F64"/>
    <w:rsid w:val="003F015E"/>
    <w:rsid w:val="004333D5"/>
    <w:rsid w:val="00440D08"/>
    <w:rsid w:val="004421D5"/>
    <w:rsid w:val="004505D8"/>
    <w:rsid w:val="00455CE1"/>
    <w:rsid w:val="0048054D"/>
    <w:rsid w:val="00487A0B"/>
    <w:rsid w:val="00495391"/>
    <w:rsid w:val="004A2656"/>
    <w:rsid w:val="004B6387"/>
    <w:rsid w:val="004D727A"/>
    <w:rsid w:val="004E61E3"/>
    <w:rsid w:val="005025A6"/>
    <w:rsid w:val="005122C5"/>
    <w:rsid w:val="00533517"/>
    <w:rsid w:val="00537F5A"/>
    <w:rsid w:val="005B02CB"/>
    <w:rsid w:val="005D1560"/>
    <w:rsid w:val="00606C80"/>
    <w:rsid w:val="00644250"/>
    <w:rsid w:val="006546A8"/>
    <w:rsid w:val="00664ACA"/>
    <w:rsid w:val="00667AD3"/>
    <w:rsid w:val="00672345"/>
    <w:rsid w:val="0068436A"/>
    <w:rsid w:val="006975CE"/>
    <w:rsid w:val="006A66AE"/>
    <w:rsid w:val="006C59EA"/>
    <w:rsid w:val="006F3704"/>
    <w:rsid w:val="007025EB"/>
    <w:rsid w:val="00712C4B"/>
    <w:rsid w:val="00731E20"/>
    <w:rsid w:val="007554B6"/>
    <w:rsid w:val="00757180"/>
    <w:rsid w:val="00780AFF"/>
    <w:rsid w:val="00782525"/>
    <w:rsid w:val="00792968"/>
    <w:rsid w:val="007A407D"/>
    <w:rsid w:val="007C198B"/>
    <w:rsid w:val="007E1FAF"/>
    <w:rsid w:val="007E3647"/>
    <w:rsid w:val="007E4F03"/>
    <w:rsid w:val="007E700E"/>
    <w:rsid w:val="00803445"/>
    <w:rsid w:val="00811DCD"/>
    <w:rsid w:val="008366EA"/>
    <w:rsid w:val="008463C5"/>
    <w:rsid w:val="0085036A"/>
    <w:rsid w:val="008642F8"/>
    <w:rsid w:val="0086602C"/>
    <w:rsid w:val="00866C97"/>
    <w:rsid w:val="008878A9"/>
    <w:rsid w:val="008B14AD"/>
    <w:rsid w:val="008D65B9"/>
    <w:rsid w:val="008E269E"/>
    <w:rsid w:val="008F42B3"/>
    <w:rsid w:val="00942198"/>
    <w:rsid w:val="0094723B"/>
    <w:rsid w:val="0097484B"/>
    <w:rsid w:val="00990884"/>
    <w:rsid w:val="00990CF1"/>
    <w:rsid w:val="009A376E"/>
    <w:rsid w:val="009B6CCA"/>
    <w:rsid w:val="009B6DCD"/>
    <w:rsid w:val="009C6435"/>
    <w:rsid w:val="009E33E2"/>
    <w:rsid w:val="009F49F0"/>
    <w:rsid w:val="00A061B1"/>
    <w:rsid w:val="00A0716A"/>
    <w:rsid w:val="00A10670"/>
    <w:rsid w:val="00A20921"/>
    <w:rsid w:val="00A47C61"/>
    <w:rsid w:val="00A5602D"/>
    <w:rsid w:val="00A6296D"/>
    <w:rsid w:val="00A63AB6"/>
    <w:rsid w:val="00AB0F41"/>
    <w:rsid w:val="00AF669D"/>
    <w:rsid w:val="00B0027C"/>
    <w:rsid w:val="00B005A5"/>
    <w:rsid w:val="00B00F64"/>
    <w:rsid w:val="00B239D0"/>
    <w:rsid w:val="00B3531C"/>
    <w:rsid w:val="00B54D3A"/>
    <w:rsid w:val="00B620E5"/>
    <w:rsid w:val="00B94EF3"/>
    <w:rsid w:val="00BA4966"/>
    <w:rsid w:val="00BB456D"/>
    <w:rsid w:val="00BC41E6"/>
    <w:rsid w:val="00BD22F4"/>
    <w:rsid w:val="00BD3A87"/>
    <w:rsid w:val="00BE0261"/>
    <w:rsid w:val="00BF4DA3"/>
    <w:rsid w:val="00C030D8"/>
    <w:rsid w:val="00C07C70"/>
    <w:rsid w:val="00C13A92"/>
    <w:rsid w:val="00C2375D"/>
    <w:rsid w:val="00C25222"/>
    <w:rsid w:val="00C3277A"/>
    <w:rsid w:val="00C50427"/>
    <w:rsid w:val="00C60272"/>
    <w:rsid w:val="00C67C23"/>
    <w:rsid w:val="00C81BFB"/>
    <w:rsid w:val="00C85DFC"/>
    <w:rsid w:val="00C94259"/>
    <w:rsid w:val="00CA1FA7"/>
    <w:rsid w:val="00CA46DA"/>
    <w:rsid w:val="00CA736E"/>
    <w:rsid w:val="00CB11C3"/>
    <w:rsid w:val="00CC671B"/>
    <w:rsid w:val="00D05147"/>
    <w:rsid w:val="00D1408A"/>
    <w:rsid w:val="00D140E7"/>
    <w:rsid w:val="00D31BED"/>
    <w:rsid w:val="00D3258B"/>
    <w:rsid w:val="00D32B18"/>
    <w:rsid w:val="00D32B9F"/>
    <w:rsid w:val="00D35282"/>
    <w:rsid w:val="00D5318C"/>
    <w:rsid w:val="00D62466"/>
    <w:rsid w:val="00D659C7"/>
    <w:rsid w:val="00D73805"/>
    <w:rsid w:val="00D75C94"/>
    <w:rsid w:val="00D82218"/>
    <w:rsid w:val="00D82324"/>
    <w:rsid w:val="00DA5265"/>
    <w:rsid w:val="00DA7990"/>
    <w:rsid w:val="00DA7A37"/>
    <w:rsid w:val="00DC63D1"/>
    <w:rsid w:val="00DD1977"/>
    <w:rsid w:val="00DD649B"/>
    <w:rsid w:val="00DF0FF6"/>
    <w:rsid w:val="00E00490"/>
    <w:rsid w:val="00E054F4"/>
    <w:rsid w:val="00E1510E"/>
    <w:rsid w:val="00E17434"/>
    <w:rsid w:val="00E34983"/>
    <w:rsid w:val="00E4221C"/>
    <w:rsid w:val="00E52C73"/>
    <w:rsid w:val="00E55CCC"/>
    <w:rsid w:val="00E5770D"/>
    <w:rsid w:val="00E57BD7"/>
    <w:rsid w:val="00E63C5A"/>
    <w:rsid w:val="00E7116B"/>
    <w:rsid w:val="00E71E62"/>
    <w:rsid w:val="00E7687E"/>
    <w:rsid w:val="00E77F49"/>
    <w:rsid w:val="00E85CE7"/>
    <w:rsid w:val="00E86C2D"/>
    <w:rsid w:val="00E907E9"/>
    <w:rsid w:val="00E96CB5"/>
    <w:rsid w:val="00EA10B2"/>
    <w:rsid w:val="00EB495F"/>
    <w:rsid w:val="00EC161C"/>
    <w:rsid w:val="00EE3B13"/>
    <w:rsid w:val="00F03586"/>
    <w:rsid w:val="00F07FCD"/>
    <w:rsid w:val="00F169A5"/>
    <w:rsid w:val="00F310A7"/>
    <w:rsid w:val="00F57AFB"/>
    <w:rsid w:val="00F77539"/>
    <w:rsid w:val="00FC5474"/>
    <w:rsid w:val="00FD546D"/>
    <w:rsid w:val="00FE408B"/>
    <w:rsid w:val="18EA044D"/>
    <w:rsid w:val="196C7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16D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qFormat/>
    <w:rsid w:val="0009316D"/>
    <w:pPr>
      <w:tabs>
        <w:tab w:val="center" w:pos="4536"/>
        <w:tab w:val="right" w:pos="9072"/>
      </w:tabs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qFormat/>
    <w:rsid w:val="0009316D"/>
    <w:pPr>
      <w:tabs>
        <w:tab w:val="center" w:pos="4536"/>
        <w:tab w:val="right" w:pos="9072"/>
      </w:tabs>
      <w:spacing w:after="0" w:line="240" w:lineRule="auto"/>
    </w:pPr>
  </w:style>
  <w:style w:type="table" w:styleId="TabloKlavuzu">
    <w:name w:val="Table Grid"/>
    <w:basedOn w:val="NormalTablo"/>
    <w:uiPriority w:val="59"/>
    <w:qFormat/>
    <w:rsid w:val="0009316D"/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9316D"/>
    <w:rPr>
      <w:rFonts w:ascii="Calibri" w:eastAsia="Times New Roman" w:hAnsi="Calibri" w:cs="Times New Roman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093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semiHidden/>
    <w:qFormat/>
    <w:rsid w:val="0009316D"/>
  </w:style>
  <w:style w:type="character" w:customStyle="1" w:styleId="AltbilgiChar">
    <w:name w:val="Altbilgi Char"/>
    <w:basedOn w:val="VarsaylanParagrafYazTipi"/>
    <w:link w:val="Altbilgi"/>
    <w:uiPriority w:val="99"/>
    <w:rsid w:val="0009316D"/>
  </w:style>
  <w:style w:type="paragraph" w:styleId="BalonMetni">
    <w:name w:val="Balloon Text"/>
    <w:basedOn w:val="Normal"/>
    <w:link w:val="BalonMetniChar"/>
    <w:uiPriority w:val="99"/>
    <w:semiHidden/>
    <w:unhideWhenUsed/>
    <w:rsid w:val="00C03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30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8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F464B-B137-467F-BBC4-56C9C4BB4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mustafaaltinisik</dc:creator>
  <cp:lastModifiedBy>mustafaaltinisik</cp:lastModifiedBy>
  <cp:revision>21</cp:revision>
  <cp:lastPrinted>2026-03-05T05:47:00Z</cp:lastPrinted>
  <dcterms:created xsi:type="dcterms:W3CDTF">2026-03-05T05:44:00Z</dcterms:created>
  <dcterms:modified xsi:type="dcterms:W3CDTF">2026-07-01T12:40:00Z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1055-12.2.0.22222</vt:lpwstr>
  </property>
  <property fmtid="{D5CDD505-2E9C-101B-9397-08002B2CF9AE}" pid="3" name="ICV">
    <vt:lpwstr>521ECC9AC6AD452DBD90D698852BC57B_12</vt:lpwstr>
  </property>
</Properties>
</file>